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8D10" w14:textId="77777777" w:rsidR="00E014FD" w:rsidRDefault="00E014FD" w:rsidP="00361B1B">
      <w:pPr>
        <w:spacing w:after="0"/>
        <w:jc w:val="center"/>
        <w:rPr>
          <w:lang w:val="nl-NL"/>
        </w:rPr>
      </w:pPr>
      <w:bookmarkStart w:id="0" w:name="_GoBack"/>
      <w:bookmarkEnd w:id="0"/>
    </w:p>
    <w:p w14:paraId="71CE6970" w14:textId="77777777" w:rsidR="00224FE5" w:rsidRDefault="00224FE5" w:rsidP="003A7207">
      <w:pPr>
        <w:spacing w:after="0"/>
        <w:jc w:val="both"/>
        <w:rPr>
          <w:lang w:val="nl-NL"/>
        </w:rPr>
      </w:pPr>
      <w:r>
        <w:rPr>
          <w:lang w:val="nl-NL"/>
        </w:rPr>
        <w:t>Beste mevrouw/mijnheer,</w:t>
      </w:r>
    </w:p>
    <w:p w14:paraId="16AFEA99" w14:textId="77777777" w:rsidR="00224FE5" w:rsidRDefault="00224FE5" w:rsidP="003A7207">
      <w:pPr>
        <w:spacing w:after="0"/>
        <w:jc w:val="both"/>
        <w:rPr>
          <w:lang w:val="nl-NL"/>
        </w:rPr>
      </w:pPr>
    </w:p>
    <w:p w14:paraId="75C79B43" w14:textId="77777777" w:rsidR="003A7207" w:rsidRDefault="003A7207" w:rsidP="003A7207">
      <w:pPr>
        <w:spacing w:after="0"/>
        <w:jc w:val="both"/>
        <w:rPr>
          <w:lang w:val="nl-NL"/>
        </w:rPr>
      </w:pPr>
    </w:p>
    <w:p w14:paraId="059C5593" w14:textId="77777777" w:rsidR="0077389B" w:rsidRDefault="00A97D91" w:rsidP="003A7207">
      <w:pPr>
        <w:spacing w:after="0"/>
        <w:jc w:val="both"/>
        <w:rPr>
          <w:lang w:val="nl-NL"/>
        </w:rPr>
      </w:pPr>
      <w:r w:rsidRPr="00A97D91">
        <w:rPr>
          <w:lang w:val="nl-NL"/>
        </w:rPr>
        <w:t>Ik ben Florian Wauters, een masterstudent van de opleiding Management en Beleid van de Gezondheidszorg aan de Universiteit Gent. Voor mijn masterproef word ik bijgestaan door Eva Pattyn, een doctoraatstudente aan de Universiteit Gent. Voor mijn masterproef wil ik nagaan hoe het proces van het opstellen van een ondersteuningsplan verloopt en wat het effect hiervan is op het gevoel van empowerment bij budgethouders. De bedoeling van dit onderzoek is om interviews af te nemen bij budgethouders en na te gaan hoe zij empowerment ervaren.</w:t>
      </w:r>
    </w:p>
    <w:p w14:paraId="598BA22C" w14:textId="77777777" w:rsidR="00A97D91" w:rsidRDefault="00A97D91" w:rsidP="003A7207">
      <w:pPr>
        <w:spacing w:after="0"/>
        <w:jc w:val="both"/>
        <w:rPr>
          <w:lang w:val="nl-NL"/>
        </w:rPr>
      </w:pPr>
    </w:p>
    <w:p w14:paraId="5CD94D8C" w14:textId="793F3A85" w:rsidR="00977BA3" w:rsidRDefault="003A7207" w:rsidP="003A7207">
      <w:pPr>
        <w:spacing w:after="0"/>
        <w:jc w:val="both"/>
        <w:rPr>
          <w:lang w:val="nl-NL"/>
        </w:rPr>
      </w:pPr>
      <w:r>
        <w:rPr>
          <w:lang w:val="nl-NL"/>
        </w:rPr>
        <w:t xml:space="preserve">Vragen die </w:t>
      </w:r>
      <w:r w:rsidR="0077389B">
        <w:rPr>
          <w:lang w:val="nl-NL"/>
        </w:rPr>
        <w:t xml:space="preserve">ons specifiek </w:t>
      </w:r>
      <w:r>
        <w:rPr>
          <w:lang w:val="nl-NL"/>
        </w:rPr>
        <w:t xml:space="preserve">interesseren zijn de volgende: </w:t>
      </w:r>
      <w:r w:rsidR="006559BC">
        <w:rPr>
          <w:lang w:val="nl-NL"/>
        </w:rPr>
        <w:t>hoe ervaarde u het opstellen van uw ondersteuningsplan</w:t>
      </w:r>
      <w:r w:rsidR="00977BA3">
        <w:rPr>
          <w:lang w:val="nl-NL"/>
        </w:rPr>
        <w:t>?</w:t>
      </w:r>
      <w:r w:rsidR="006559BC">
        <w:rPr>
          <w:lang w:val="nl-NL"/>
        </w:rPr>
        <w:t xml:space="preserve"> Zijn er wijzigingen gebeur</w:t>
      </w:r>
      <w:r w:rsidR="00886967">
        <w:rPr>
          <w:lang w:val="nl-NL"/>
        </w:rPr>
        <w:t>d</w:t>
      </w:r>
      <w:r w:rsidR="006559BC">
        <w:rPr>
          <w:lang w:val="nl-NL"/>
        </w:rPr>
        <w:t xml:space="preserve"> eenmaal het budget aan u werd toegekend? Wat is de oorzaak van deze wijziging? Hebben beide processen u</w:t>
      </w:r>
      <w:r w:rsidR="00886967">
        <w:rPr>
          <w:lang w:val="nl-NL"/>
        </w:rPr>
        <w:t>w</w:t>
      </w:r>
      <w:r w:rsidR="006559BC">
        <w:rPr>
          <w:lang w:val="nl-NL"/>
        </w:rPr>
        <w:t xml:space="preserve"> gevoel van empowerment verhoogd?</w:t>
      </w:r>
    </w:p>
    <w:p w14:paraId="1780CC5A" w14:textId="77777777" w:rsidR="003A7207" w:rsidRDefault="003A7207" w:rsidP="003A7207">
      <w:pPr>
        <w:spacing w:after="0"/>
        <w:jc w:val="both"/>
        <w:rPr>
          <w:lang w:val="nl-NL"/>
        </w:rPr>
      </w:pPr>
    </w:p>
    <w:p w14:paraId="432C6007" w14:textId="696A2C24" w:rsidR="00224FE5" w:rsidRDefault="00224FE5" w:rsidP="003A7207">
      <w:pPr>
        <w:spacing w:after="0"/>
        <w:jc w:val="both"/>
        <w:rPr>
          <w:lang w:val="nl-NL"/>
        </w:rPr>
      </w:pPr>
      <w:r>
        <w:rPr>
          <w:lang w:val="nl-NL"/>
        </w:rPr>
        <w:t xml:space="preserve">Concreet </w:t>
      </w:r>
      <w:r w:rsidR="0025089D">
        <w:rPr>
          <w:lang w:val="nl-NL"/>
        </w:rPr>
        <w:t>zouden we</w:t>
      </w:r>
      <w:r>
        <w:rPr>
          <w:lang w:val="nl-NL"/>
        </w:rPr>
        <w:t xml:space="preserve"> graag met u</w:t>
      </w:r>
      <w:r w:rsidR="00886967">
        <w:rPr>
          <w:lang w:val="nl-NL"/>
        </w:rPr>
        <w:t xml:space="preserve"> </w:t>
      </w:r>
      <w:r>
        <w:rPr>
          <w:lang w:val="nl-NL"/>
        </w:rPr>
        <w:t xml:space="preserve">hierover in gesprek gaan. Dit gesprek zal </w:t>
      </w:r>
      <w:r w:rsidR="00977BA3">
        <w:rPr>
          <w:lang w:val="nl-NL"/>
        </w:rPr>
        <w:t>45 minuten tot een uur</w:t>
      </w:r>
      <w:r>
        <w:rPr>
          <w:lang w:val="nl-NL"/>
        </w:rPr>
        <w:t xml:space="preserve"> duren. U kan zelf kiezen waar u dit gesprek wil laten doorgaan</w:t>
      </w:r>
      <w:r w:rsidR="00A97D91" w:rsidRPr="00A97D91">
        <w:rPr>
          <w:lang w:val="nl-NL"/>
        </w:rPr>
        <w:t>: bij u thuis, in een openbare ruimte of virtuee</w:t>
      </w:r>
      <w:r w:rsidR="00A97D91">
        <w:rPr>
          <w:lang w:val="nl-NL"/>
        </w:rPr>
        <w:t>l</w:t>
      </w:r>
      <w:r>
        <w:rPr>
          <w:lang w:val="nl-NL"/>
        </w:rPr>
        <w:t xml:space="preserve">. In overleg kan ook het meest geschikte tijdstip bepaald worden. U bent vrij om u te laten bijstaan door een </w:t>
      </w:r>
      <w:r w:rsidR="00977BA3">
        <w:rPr>
          <w:lang w:val="nl-NL"/>
        </w:rPr>
        <w:t>vertrouwenspersoon of familielid</w:t>
      </w:r>
      <w:r>
        <w:rPr>
          <w:lang w:val="nl-NL"/>
        </w:rPr>
        <w:t xml:space="preserve"> tijdens </w:t>
      </w:r>
      <w:r w:rsidR="00AF58EF">
        <w:rPr>
          <w:lang w:val="nl-NL"/>
        </w:rPr>
        <w:t>dit</w:t>
      </w:r>
      <w:r>
        <w:rPr>
          <w:lang w:val="nl-NL"/>
        </w:rPr>
        <w:t xml:space="preserve"> ges</w:t>
      </w:r>
      <w:r w:rsidR="006254F7">
        <w:rPr>
          <w:lang w:val="nl-NL"/>
        </w:rPr>
        <w:t>prek. De informatie die u met ons</w:t>
      </w:r>
      <w:r>
        <w:rPr>
          <w:lang w:val="nl-NL"/>
        </w:rPr>
        <w:t xml:space="preserve"> deelt, zal vertrouwelijk verwerkt en anoniem gerapporteerd worden. </w:t>
      </w:r>
    </w:p>
    <w:p w14:paraId="186CC363" w14:textId="77777777" w:rsidR="003A7207" w:rsidRDefault="003A7207" w:rsidP="003A7207">
      <w:pPr>
        <w:spacing w:after="0"/>
        <w:jc w:val="both"/>
        <w:rPr>
          <w:lang w:val="nl-NL"/>
        </w:rPr>
      </w:pPr>
    </w:p>
    <w:p w14:paraId="1F907473" w14:textId="59ED5137" w:rsidR="00224FE5" w:rsidRDefault="00A97D91" w:rsidP="003A7207">
      <w:pPr>
        <w:spacing w:after="0"/>
        <w:jc w:val="both"/>
        <w:rPr>
          <w:lang w:val="nl-NL"/>
        </w:rPr>
      </w:pPr>
      <w:r w:rsidRPr="00A97D91">
        <w:rPr>
          <w:lang w:val="nl-NL"/>
        </w:rPr>
        <w:t xml:space="preserve">Indien u bereid om mee te werken aan dit onderzoek of indien u meer informatie wenst over het onderzoek, aarzel dan zeker niet om mij te contacteren via het </w:t>
      </w:r>
      <w:r w:rsidR="003D00BE">
        <w:rPr>
          <w:lang w:val="nl-NL"/>
        </w:rPr>
        <w:t>e-</w:t>
      </w:r>
      <w:r w:rsidRPr="00A97D91">
        <w:rPr>
          <w:lang w:val="nl-NL"/>
        </w:rPr>
        <w:t xml:space="preserve">mailadres </w:t>
      </w:r>
      <w:hyperlink r:id="rId7" w:history="1">
        <w:r w:rsidR="006C18AB" w:rsidRPr="00AB57A2">
          <w:rPr>
            <w:rStyle w:val="Hyperlink"/>
            <w:lang w:val="nl-NL"/>
          </w:rPr>
          <w:t>florian.wauters@ugent.be</w:t>
        </w:r>
      </w:hyperlink>
      <w:r w:rsidR="006C18AB">
        <w:rPr>
          <w:lang w:val="nl-NL"/>
        </w:rPr>
        <w:t xml:space="preserve"> </w:t>
      </w:r>
      <w:r w:rsidRPr="00A97D91">
        <w:rPr>
          <w:lang w:val="nl-NL"/>
        </w:rPr>
        <w:t xml:space="preserve">of via </w:t>
      </w:r>
      <w:r w:rsidR="006C18AB">
        <w:rPr>
          <w:lang w:val="nl-NL"/>
        </w:rPr>
        <w:t>het</w:t>
      </w:r>
      <w:r w:rsidRPr="00A97D91">
        <w:rPr>
          <w:lang w:val="nl-NL"/>
        </w:rPr>
        <w:t xml:space="preserve"> telefoonnummer </w:t>
      </w:r>
      <w:r w:rsidRPr="00A97D91">
        <w:rPr>
          <w:b/>
          <w:lang w:val="nl-NL"/>
        </w:rPr>
        <w:t>+32</w:t>
      </w:r>
      <w:r w:rsidR="006C18AB">
        <w:rPr>
          <w:b/>
          <w:lang w:val="nl-NL"/>
        </w:rPr>
        <w:t> 476 71 24 89</w:t>
      </w:r>
      <w:r w:rsidRPr="00A97D91">
        <w:rPr>
          <w:lang w:val="nl-NL"/>
        </w:rPr>
        <w:t>.</w:t>
      </w:r>
      <w:r w:rsidR="00977BA3" w:rsidRPr="00977BA3">
        <w:rPr>
          <w:b/>
          <w:lang w:val="nl-NL"/>
        </w:rPr>
        <w:t xml:space="preserve"> </w:t>
      </w:r>
      <w:r w:rsidR="00224FE5">
        <w:rPr>
          <w:lang w:val="nl-NL"/>
        </w:rPr>
        <w:t xml:space="preserve">Na een antwoord te hebben gekregen, </w:t>
      </w:r>
      <w:r w:rsidR="003D00BE">
        <w:rPr>
          <w:lang w:val="nl-NL"/>
        </w:rPr>
        <w:t>bellen wij</w:t>
      </w:r>
      <w:r w:rsidR="00224FE5">
        <w:rPr>
          <w:lang w:val="nl-NL"/>
        </w:rPr>
        <w:t xml:space="preserve"> u zo snel mogelijk op om een afspraak te maken</w:t>
      </w:r>
      <w:r w:rsidR="00977BA3">
        <w:rPr>
          <w:lang w:val="nl-NL"/>
        </w:rPr>
        <w:t xml:space="preserve"> of om uw vragen te beantwoorden</w:t>
      </w:r>
      <w:r w:rsidR="00224FE5">
        <w:rPr>
          <w:lang w:val="nl-NL"/>
        </w:rPr>
        <w:t xml:space="preserve">. </w:t>
      </w:r>
    </w:p>
    <w:p w14:paraId="03D01E32" w14:textId="77777777" w:rsidR="003A7207" w:rsidRDefault="003A7207" w:rsidP="003A7207">
      <w:pPr>
        <w:spacing w:after="0"/>
        <w:jc w:val="both"/>
        <w:rPr>
          <w:b/>
          <w:lang w:val="nl-NL"/>
        </w:rPr>
      </w:pPr>
    </w:p>
    <w:p w14:paraId="62232367" w14:textId="77777777" w:rsidR="003A7207" w:rsidRPr="001C4EDF" w:rsidRDefault="003A7207" w:rsidP="003A7207">
      <w:pPr>
        <w:spacing w:after="0"/>
        <w:jc w:val="both"/>
        <w:rPr>
          <w:b/>
          <w:lang w:val="nl-NL"/>
        </w:rPr>
      </w:pPr>
    </w:p>
    <w:p w14:paraId="79120BF1" w14:textId="77777777" w:rsidR="003A7207" w:rsidRDefault="003A7207" w:rsidP="003A7207">
      <w:pPr>
        <w:spacing w:after="0"/>
        <w:jc w:val="both"/>
        <w:rPr>
          <w:lang w:val="nl-NL"/>
        </w:rPr>
      </w:pPr>
      <w:r>
        <w:rPr>
          <w:lang w:val="nl-NL"/>
        </w:rPr>
        <w:t>Hopend op uw medewerking,</w:t>
      </w:r>
      <w:r>
        <w:rPr>
          <w:lang w:val="nl-NL"/>
        </w:rPr>
        <w:tab/>
      </w:r>
    </w:p>
    <w:p w14:paraId="44612179" w14:textId="77777777" w:rsidR="003A7207" w:rsidRDefault="003A7207" w:rsidP="003A7207">
      <w:pPr>
        <w:spacing w:after="0"/>
        <w:jc w:val="both"/>
        <w:rPr>
          <w:lang w:val="nl-NL"/>
        </w:rPr>
      </w:pPr>
    </w:p>
    <w:p w14:paraId="5D4E01C9" w14:textId="77777777" w:rsidR="003A7207" w:rsidRDefault="003A7207" w:rsidP="003A7207">
      <w:pPr>
        <w:spacing w:after="0"/>
        <w:jc w:val="both"/>
        <w:rPr>
          <w:lang w:val="nl-NL"/>
        </w:rPr>
      </w:pPr>
      <w:r>
        <w:rPr>
          <w:lang w:val="nl-NL"/>
        </w:rPr>
        <w:t>Met vriendelijke groeten,</w:t>
      </w:r>
    </w:p>
    <w:p w14:paraId="14A76C44" w14:textId="77777777" w:rsidR="00D667E5" w:rsidRDefault="00D667E5" w:rsidP="003A7207">
      <w:pPr>
        <w:spacing w:after="0"/>
        <w:jc w:val="both"/>
        <w:rPr>
          <w:lang w:val="nl-NL"/>
        </w:rPr>
      </w:pPr>
    </w:p>
    <w:p w14:paraId="75F123EC" w14:textId="77777777" w:rsidR="003A7207" w:rsidRDefault="00D667E5" w:rsidP="003A7207">
      <w:pPr>
        <w:spacing w:after="0"/>
        <w:jc w:val="both"/>
        <w:rPr>
          <w:lang w:val="nl-NL"/>
        </w:rPr>
      </w:pPr>
      <w:r>
        <w:rPr>
          <w:lang w:val="nl-NL"/>
        </w:rPr>
        <w:t xml:space="preserve">Prof. Dr. Jeroen Trybou, </w:t>
      </w:r>
      <w:r w:rsidR="003A7207">
        <w:rPr>
          <w:lang w:val="nl-NL"/>
        </w:rPr>
        <w:t>Eva Pattyn</w:t>
      </w:r>
      <w:r w:rsidR="0077389B">
        <w:rPr>
          <w:lang w:val="nl-NL"/>
        </w:rPr>
        <w:t xml:space="preserve"> en </w:t>
      </w:r>
      <w:r w:rsidR="00A97D91" w:rsidRPr="00A97D91">
        <w:rPr>
          <w:lang w:val="nl-NL"/>
        </w:rPr>
        <w:t>Florian Wauters</w:t>
      </w:r>
    </w:p>
    <w:p w14:paraId="3EFC0FEB" w14:textId="77777777" w:rsidR="00224FE5" w:rsidRDefault="00224FE5" w:rsidP="003A7207">
      <w:pPr>
        <w:jc w:val="both"/>
        <w:rPr>
          <w:lang w:val="nl-NL"/>
        </w:rPr>
      </w:pPr>
    </w:p>
    <w:sectPr w:rsidR="00224F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1BBE9" w14:textId="77777777" w:rsidR="00DC0755" w:rsidRDefault="00DC0755" w:rsidP="00361B1B">
      <w:pPr>
        <w:spacing w:after="0" w:line="240" w:lineRule="auto"/>
      </w:pPr>
      <w:r>
        <w:separator/>
      </w:r>
    </w:p>
  </w:endnote>
  <w:endnote w:type="continuationSeparator" w:id="0">
    <w:p w14:paraId="21CF8FCE" w14:textId="77777777" w:rsidR="00DC0755" w:rsidRDefault="00DC0755" w:rsidP="0036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6DB7" w14:textId="00518B91" w:rsidR="00361B1B" w:rsidRDefault="00361B1B">
    <w:pPr>
      <w:pStyle w:val="Voettekst"/>
    </w:pPr>
    <w:r>
      <w:rPr>
        <w:noProof/>
        <w:lang w:val="en-US"/>
      </w:rPr>
      <w:drawing>
        <wp:inline distT="0" distB="0" distL="0" distR="0" wp14:anchorId="5ACE7F0E" wp14:editId="3EED3339">
          <wp:extent cx="1626235" cy="1036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6" t="14937" b="17345"/>
                  <a:stretch/>
                </pic:blipFill>
                <pic:spPr bwMode="auto">
                  <a:xfrm>
                    <a:off x="0" y="0"/>
                    <a:ext cx="1626235" cy="103632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8FEC5" w14:textId="77777777" w:rsidR="00DC0755" w:rsidRDefault="00DC0755" w:rsidP="00361B1B">
      <w:pPr>
        <w:spacing w:after="0" w:line="240" w:lineRule="auto"/>
      </w:pPr>
      <w:r>
        <w:separator/>
      </w:r>
    </w:p>
  </w:footnote>
  <w:footnote w:type="continuationSeparator" w:id="0">
    <w:p w14:paraId="34C0CED5" w14:textId="77777777" w:rsidR="00DC0755" w:rsidRDefault="00DC0755" w:rsidP="0036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98E9" w14:textId="77777777" w:rsidR="00361B1B" w:rsidRDefault="00361B1B">
    <w:pPr>
      <w:pStyle w:val="Koptekst"/>
    </w:pPr>
    <w:r w:rsidRPr="00361B1B">
      <w:rPr>
        <w:rFonts w:ascii="Arial" w:eastAsia="Calibri" w:hAnsi="Arial" w:cs="Times New Roman"/>
        <w:noProof/>
        <w:sz w:val="20"/>
        <w:lang w:val="en-US"/>
      </w:rPr>
      <mc:AlternateContent>
        <mc:Choice Requires="wps">
          <w:drawing>
            <wp:anchor distT="0" distB="0" distL="114300" distR="114300" simplePos="0" relativeHeight="251660288" behindDoc="0" locked="0" layoutInCell="1" allowOverlap="1" wp14:anchorId="0E0B3D78" wp14:editId="6041D9DE">
              <wp:simplePos x="0" y="0"/>
              <wp:positionH relativeFrom="page">
                <wp:posOffset>4962525</wp:posOffset>
              </wp:positionH>
              <wp:positionV relativeFrom="page">
                <wp:posOffset>474345</wp:posOffset>
              </wp:positionV>
              <wp:extent cx="2214000" cy="638280"/>
              <wp:effectExtent l="0" t="0" r="15240" b="9525"/>
              <wp:wrapNone/>
              <wp:docPr id="6"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txbx>
                      <w:txbxContent>
                        <w:p w14:paraId="335E4AE9" w14:textId="77777777" w:rsidR="00361B1B" w:rsidRDefault="00361B1B" w:rsidP="00361B1B">
                          <w:pPr>
                            <w:pStyle w:val="CompanynameL1"/>
                          </w:pPr>
                          <w:bookmarkStart w:id="1" w:name="b_name_L1"/>
                          <w:r>
                            <w:t>vakgroep Volksgezondheid en eerstelijnszorg</w:t>
                          </w:r>
                        </w:p>
                        <w:p w14:paraId="436C8A03" w14:textId="77777777" w:rsidR="00361B1B" w:rsidRDefault="00361B1B" w:rsidP="00361B1B">
                          <w:pPr>
                            <w:pStyle w:val="CompanynameL2"/>
                          </w:pPr>
                          <w:bookmarkStart w:id="2" w:name="b_name_L2"/>
                          <w:bookmarkEnd w:id="1"/>
                          <w:r>
                            <w:t xml:space="preserve">onderzoeksgroep Gezondheidseconomie </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B3D78" id="_x0000_t202" coordsize="21600,21600" o:spt="202" path="m,l,21600r21600,l21600,xe">
              <v:stroke joinstyle="miter"/>
              <v:path gradientshapeok="t" o:connecttype="rect"/>
            </v:shapetype>
            <v:shape id="Tekstvak 3" o:spid="_x0000_s1026" type="#_x0000_t202" style="position:absolute;margin-left:390.75pt;margin-top:37.35pt;width:174.35pt;height:5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" filled="f" stroked="f" strokeweight=".25pt">
              <v:textbox inset="0,0,0,0">
                <w:txbxContent>
                  <w:p w14:paraId="335E4AE9" w14:textId="77777777" w:rsidR="00361B1B" w:rsidRDefault="00361B1B" w:rsidP="00361B1B">
                    <w:pPr>
                      <w:pStyle w:val="CompanynameL1"/>
                    </w:pPr>
                    <w:bookmarkStart w:id="2" w:name="b_name_L1"/>
                    <w:r>
                      <w:t>vakgroep Volksgezondheid en eerstelijnszorg</w:t>
                    </w:r>
                  </w:p>
                  <w:p w14:paraId="436C8A03" w14:textId="77777777" w:rsidR="00361B1B" w:rsidRDefault="00361B1B" w:rsidP="00361B1B">
                    <w:pPr>
                      <w:pStyle w:val="CompanynameL2"/>
                    </w:pPr>
                    <w:bookmarkStart w:id="3" w:name="b_name_L2"/>
                    <w:bookmarkEnd w:id="2"/>
                    <w:r>
                      <w:t xml:space="preserve">onderzoeksgroep Gezondheidseconomie </w:t>
                    </w:r>
                    <w:bookmarkEnd w:id="3"/>
                  </w:p>
                </w:txbxContent>
              </v:textbox>
              <w10:wrap anchorx="page" anchory="page"/>
            </v:shape>
          </w:pict>
        </mc:Fallback>
      </mc:AlternateContent>
    </w:r>
    <w:r>
      <w:rPr>
        <w:noProof/>
        <w:lang w:val="en-US"/>
      </w:rPr>
      <w:drawing>
        <wp:inline distT="0" distB="0" distL="0" distR="0" wp14:anchorId="246595EB" wp14:editId="68352B64">
          <wp:extent cx="3268980" cy="69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582" t="20496" r="6817" b="19339"/>
                  <a:stretch/>
                </pic:blipFill>
                <pic:spPr bwMode="auto">
                  <a:xfrm>
                    <a:off x="0" y="0"/>
                    <a:ext cx="3268980" cy="6934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95EF4"/>
    <w:multiLevelType w:val="hybridMultilevel"/>
    <w:tmpl w:val="37F041EA"/>
    <w:lvl w:ilvl="0" w:tplc="9B429EC4">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8E426EF"/>
    <w:multiLevelType w:val="hybridMultilevel"/>
    <w:tmpl w:val="AC6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E5"/>
    <w:rsid w:val="00047615"/>
    <w:rsid w:val="00080624"/>
    <w:rsid w:val="0008481C"/>
    <w:rsid w:val="000C2B98"/>
    <w:rsid w:val="0011527F"/>
    <w:rsid w:val="0012640C"/>
    <w:rsid w:val="00160C4F"/>
    <w:rsid w:val="00193C7D"/>
    <w:rsid w:val="001A35D9"/>
    <w:rsid w:val="001B2308"/>
    <w:rsid w:val="001C0A17"/>
    <w:rsid w:val="001C4EDF"/>
    <w:rsid w:val="00204FDA"/>
    <w:rsid w:val="00224FE5"/>
    <w:rsid w:val="002327CE"/>
    <w:rsid w:val="0025089D"/>
    <w:rsid w:val="00293BF1"/>
    <w:rsid w:val="002E6F12"/>
    <w:rsid w:val="003245A3"/>
    <w:rsid w:val="003425EB"/>
    <w:rsid w:val="00361B1B"/>
    <w:rsid w:val="00382029"/>
    <w:rsid w:val="003A7207"/>
    <w:rsid w:val="003D00BE"/>
    <w:rsid w:val="004146DA"/>
    <w:rsid w:val="00510051"/>
    <w:rsid w:val="005159C0"/>
    <w:rsid w:val="0059455E"/>
    <w:rsid w:val="005A6754"/>
    <w:rsid w:val="005B6C90"/>
    <w:rsid w:val="00610495"/>
    <w:rsid w:val="006254F7"/>
    <w:rsid w:val="0064331C"/>
    <w:rsid w:val="00653681"/>
    <w:rsid w:val="006559BC"/>
    <w:rsid w:val="006C18AB"/>
    <w:rsid w:val="006E4711"/>
    <w:rsid w:val="00767F66"/>
    <w:rsid w:val="0077389B"/>
    <w:rsid w:val="00886967"/>
    <w:rsid w:val="008A5906"/>
    <w:rsid w:val="008D7C2E"/>
    <w:rsid w:val="008E252B"/>
    <w:rsid w:val="008E337D"/>
    <w:rsid w:val="008F022C"/>
    <w:rsid w:val="009673D7"/>
    <w:rsid w:val="00977BA3"/>
    <w:rsid w:val="0098001B"/>
    <w:rsid w:val="0098294D"/>
    <w:rsid w:val="0099634B"/>
    <w:rsid w:val="009D67FD"/>
    <w:rsid w:val="00A26EE3"/>
    <w:rsid w:val="00A30064"/>
    <w:rsid w:val="00A32AAE"/>
    <w:rsid w:val="00A97D91"/>
    <w:rsid w:val="00AA571B"/>
    <w:rsid w:val="00AB2928"/>
    <w:rsid w:val="00AD2277"/>
    <w:rsid w:val="00AF58EF"/>
    <w:rsid w:val="00AF7C18"/>
    <w:rsid w:val="00B237B5"/>
    <w:rsid w:val="00B84ADA"/>
    <w:rsid w:val="00C60380"/>
    <w:rsid w:val="00C756EE"/>
    <w:rsid w:val="00C93D5D"/>
    <w:rsid w:val="00C97B00"/>
    <w:rsid w:val="00CF24E8"/>
    <w:rsid w:val="00D01DEB"/>
    <w:rsid w:val="00D4044D"/>
    <w:rsid w:val="00D667E5"/>
    <w:rsid w:val="00D73A9A"/>
    <w:rsid w:val="00D85B4F"/>
    <w:rsid w:val="00DA43BB"/>
    <w:rsid w:val="00DC0755"/>
    <w:rsid w:val="00E014FD"/>
    <w:rsid w:val="00E843BF"/>
    <w:rsid w:val="00EF41EC"/>
    <w:rsid w:val="00FB086E"/>
    <w:rsid w:val="00FD2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51250"/>
  <w15:docId w15:val="{3A70D31E-304A-418E-BAED-DA2F091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4EDF"/>
  </w:style>
  <w:style w:type="paragraph" w:styleId="Kop1">
    <w:name w:val="heading 1"/>
    <w:basedOn w:val="Standaard"/>
    <w:next w:val="Standaard"/>
    <w:link w:val="Kop1Char"/>
    <w:uiPriority w:val="9"/>
    <w:qFormat/>
    <w:rsid w:val="005945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94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945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455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9455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9455E"/>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5945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9455E"/>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59455E"/>
    <w:pPr>
      <w:ind w:left="720"/>
      <w:contextualSpacing/>
    </w:pPr>
  </w:style>
  <w:style w:type="paragraph" w:styleId="Kopvaninhoudsopgave">
    <w:name w:val="TOC Heading"/>
    <w:basedOn w:val="Kop1"/>
    <w:next w:val="Standaard"/>
    <w:uiPriority w:val="39"/>
    <w:semiHidden/>
    <w:unhideWhenUsed/>
    <w:qFormat/>
    <w:rsid w:val="0059455E"/>
    <w:pPr>
      <w:outlineLvl w:val="9"/>
    </w:pPr>
    <w:rPr>
      <w:lang w:eastAsia="nl-BE"/>
    </w:rPr>
  </w:style>
  <w:style w:type="character" w:styleId="Hyperlink">
    <w:name w:val="Hyperlink"/>
    <w:basedOn w:val="Standaardalinea-lettertype"/>
    <w:uiPriority w:val="99"/>
    <w:unhideWhenUsed/>
    <w:rsid w:val="00224FE5"/>
    <w:rPr>
      <w:color w:val="0000FF" w:themeColor="hyperlink"/>
      <w:u w:val="single"/>
    </w:rPr>
  </w:style>
  <w:style w:type="paragraph" w:styleId="Ballontekst">
    <w:name w:val="Balloon Text"/>
    <w:basedOn w:val="Standaard"/>
    <w:link w:val="BallontekstChar"/>
    <w:uiPriority w:val="99"/>
    <w:semiHidden/>
    <w:unhideWhenUsed/>
    <w:rsid w:val="00224F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4FE5"/>
    <w:rPr>
      <w:rFonts w:ascii="Tahoma" w:hAnsi="Tahoma" w:cs="Tahoma"/>
      <w:sz w:val="16"/>
      <w:szCs w:val="16"/>
    </w:rPr>
  </w:style>
  <w:style w:type="paragraph" w:styleId="Koptekst">
    <w:name w:val="header"/>
    <w:basedOn w:val="Standaard"/>
    <w:link w:val="KoptekstChar"/>
    <w:uiPriority w:val="99"/>
    <w:unhideWhenUsed/>
    <w:rsid w:val="00361B1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61B1B"/>
  </w:style>
  <w:style w:type="paragraph" w:styleId="Voettekst">
    <w:name w:val="footer"/>
    <w:basedOn w:val="Standaard"/>
    <w:link w:val="VoettekstChar"/>
    <w:uiPriority w:val="99"/>
    <w:unhideWhenUsed/>
    <w:rsid w:val="00361B1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61B1B"/>
  </w:style>
  <w:style w:type="paragraph" w:customStyle="1" w:styleId="CompanynameL2">
    <w:name w:val="_Company name L2"/>
    <w:basedOn w:val="Standaard"/>
    <w:uiPriority w:val="20"/>
    <w:rsid w:val="00361B1B"/>
    <w:pPr>
      <w:spacing w:after="0" w:line="240" w:lineRule="exact"/>
    </w:pPr>
    <w:rPr>
      <w:rFonts w:ascii="Arial" w:hAnsi="Arial"/>
      <w:caps/>
      <w:color w:val="1E64C8"/>
      <w:sz w:val="18"/>
    </w:rPr>
  </w:style>
  <w:style w:type="paragraph" w:customStyle="1" w:styleId="CompanynameL1">
    <w:name w:val="_Company name L1"/>
    <w:basedOn w:val="CompanynameL2"/>
    <w:uiPriority w:val="20"/>
    <w:rsid w:val="00361B1B"/>
    <w:rPr>
      <w:b/>
      <w:u w:val="single"/>
    </w:rPr>
  </w:style>
  <w:style w:type="character" w:customStyle="1" w:styleId="UnresolvedMention">
    <w:name w:val="Unresolved Mention"/>
    <w:basedOn w:val="Standaardalinea-lettertype"/>
    <w:uiPriority w:val="99"/>
    <w:semiHidden/>
    <w:unhideWhenUsed/>
    <w:rsid w:val="006C1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0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orian.wauters@u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Gent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Vanhoolandt, Kimberly</cp:lastModifiedBy>
  <cp:revision>2</cp:revision>
  <cp:lastPrinted>2019-10-22T11:59:00Z</cp:lastPrinted>
  <dcterms:created xsi:type="dcterms:W3CDTF">2021-04-09T13:42:00Z</dcterms:created>
  <dcterms:modified xsi:type="dcterms:W3CDTF">2021-04-09T13:42:00Z</dcterms:modified>
</cp:coreProperties>
</file>